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F00B42" w14:textId="1C70BB63" w:rsidR="00EB3A75" w:rsidRDefault="00EB3A75">
      <w:pPr>
        <w:rPr>
          <w:rFonts w:ascii="Times New Roman" w:hAnsi="Times New Roman" w:cs="Times New Roman"/>
          <w:sz w:val="24"/>
          <w:szCs w:val="24"/>
        </w:rPr>
      </w:pPr>
    </w:p>
    <w:p w14:paraId="2BD173F2" w14:textId="0043993B" w:rsidR="00E85B2D" w:rsidRPr="00E85B2D" w:rsidRDefault="00E85B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 xml:space="preserve">Субъектам обращения                                  </w:t>
      </w: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ab/>
      </w:r>
      <w:r w:rsidR="001F5455" w:rsidRPr="00E85B2D">
        <w:rPr>
          <w:rFonts w:ascii="Times New Roman" w:hAnsi="Times New Roman" w:cs="Times New Roman"/>
          <w:sz w:val="28"/>
          <w:szCs w:val="28"/>
        </w:rPr>
        <w:t>медицинских</w:t>
      </w:r>
      <w:r w:rsidRPr="00E85B2D">
        <w:rPr>
          <w:rFonts w:ascii="Times New Roman" w:hAnsi="Times New Roman" w:cs="Times New Roman"/>
          <w:sz w:val="28"/>
          <w:szCs w:val="28"/>
        </w:rPr>
        <w:t xml:space="preserve"> изделий</w:t>
      </w:r>
    </w:p>
    <w:p w14:paraId="5881308E" w14:textId="50367252" w:rsidR="00E85B2D" w:rsidRPr="00E85B2D" w:rsidRDefault="00E85B2D">
      <w:pPr>
        <w:rPr>
          <w:rFonts w:ascii="Times New Roman" w:hAnsi="Times New Roman" w:cs="Times New Roman"/>
          <w:sz w:val="28"/>
          <w:szCs w:val="28"/>
        </w:rPr>
      </w:pP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E85B2D">
        <w:rPr>
          <w:rFonts w:ascii="Times New Roman" w:hAnsi="Times New Roman" w:cs="Times New Roman"/>
          <w:sz w:val="28"/>
          <w:szCs w:val="28"/>
        </w:rPr>
        <w:tab/>
        <w:t>Медицинским организациям</w:t>
      </w:r>
    </w:p>
    <w:p w14:paraId="53CC9233" w14:textId="6A118345" w:rsidR="00E85B2D" w:rsidRPr="00E85B2D" w:rsidRDefault="00E85B2D">
      <w:pPr>
        <w:rPr>
          <w:rFonts w:ascii="Times New Roman" w:hAnsi="Times New Roman" w:cs="Times New Roman"/>
          <w:sz w:val="28"/>
          <w:szCs w:val="28"/>
        </w:rPr>
      </w:pPr>
    </w:p>
    <w:p w14:paraId="60990899" w14:textId="50BE42A7" w:rsidR="00582D59" w:rsidRPr="005D1E56" w:rsidRDefault="00E85B2D">
      <w:pPr>
        <w:rPr>
          <w:rFonts w:ascii="Times New Roman" w:hAnsi="Times New Roman" w:cs="Times New Roman"/>
          <w:sz w:val="24"/>
          <w:szCs w:val="24"/>
        </w:rPr>
      </w:pPr>
      <w:r w:rsidRPr="00E85B2D">
        <w:rPr>
          <w:rFonts w:ascii="Times New Roman" w:hAnsi="Times New Roman" w:cs="Times New Roman"/>
          <w:sz w:val="28"/>
          <w:szCs w:val="28"/>
        </w:rPr>
        <w:tab/>
      </w:r>
      <w:r w:rsidRPr="005D1E56">
        <w:rPr>
          <w:rFonts w:ascii="Times New Roman" w:hAnsi="Times New Roman" w:cs="Times New Roman"/>
          <w:sz w:val="24"/>
          <w:szCs w:val="24"/>
        </w:rPr>
        <w:t xml:space="preserve">Настоящим сообщаем, что ЗАО «Фабрика диаграммных бумаг» </w:t>
      </w:r>
      <w:proofErr w:type="spellStart"/>
      <w:r w:rsidRPr="005D1E56">
        <w:rPr>
          <w:rFonts w:ascii="Times New Roman" w:hAnsi="Times New Roman" w:cs="Times New Roman"/>
          <w:sz w:val="24"/>
          <w:szCs w:val="24"/>
        </w:rPr>
        <w:t>г.Белгород</w:t>
      </w:r>
      <w:proofErr w:type="spellEnd"/>
      <w:r w:rsidRPr="005D1E56">
        <w:rPr>
          <w:rFonts w:ascii="Times New Roman" w:hAnsi="Times New Roman" w:cs="Times New Roman"/>
          <w:sz w:val="24"/>
          <w:szCs w:val="24"/>
        </w:rPr>
        <w:t xml:space="preserve">, допущено к обращению </w:t>
      </w:r>
      <w:r w:rsidR="005D1E56" w:rsidRPr="005D1E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1E56" w:rsidRPr="005D1E56">
        <w:rPr>
          <w:rFonts w:ascii="Times New Roman" w:hAnsi="Times New Roman" w:cs="Times New Roman"/>
          <w:sz w:val="24"/>
          <w:szCs w:val="24"/>
        </w:rPr>
        <w:t>медизделия</w:t>
      </w:r>
      <w:proofErr w:type="spellEnd"/>
      <w:r w:rsidR="005D1E56" w:rsidRPr="005D1E56">
        <w:rPr>
          <w:rFonts w:ascii="Times New Roman" w:hAnsi="Times New Roman" w:cs="Times New Roman"/>
          <w:sz w:val="24"/>
          <w:szCs w:val="24"/>
        </w:rPr>
        <w:t xml:space="preserve"> «Ленты диаграммные рулонные и складывающиеся для медицинских регистрирующих приборов по ТУ 17.12.14</w:t>
      </w:r>
      <w:r w:rsidR="00200C18">
        <w:rPr>
          <w:rFonts w:ascii="Times New Roman" w:hAnsi="Times New Roman" w:cs="Times New Roman"/>
          <w:sz w:val="24"/>
          <w:szCs w:val="24"/>
        </w:rPr>
        <w:t>-</w:t>
      </w:r>
      <w:bookmarkStart w:id="0" w:name="_GoBack"/>
      <w:bookmarkEnd w:id="0"/>
      <w:r w:rsidR="005D1E56" w:rsidRPr="005D1E56">
        <w:rPr>
          <w:rFonts w:ascii="Times New Roman" w:hAnsi="Times New Roman" w:cs="Times New Roman"/>
          <w:sz w:val="24"/>
          <w:szCs w:val="24"/>
        </w:rPr>
        <w:t xml:space="preserve">004-22261422-2017»  </w:t>
      </w:r>
      <w:r w:rsidRPr="005D1E56">
        <w:rPr>
          <w:rFonts w:ascii="Times New Roman" w:hAnsi="Times New Roman" w:cs="Times New Roman"/>
          <w:sz w:val="24"/>
          <w:szCs w:val="24"/>
        </w:rPr>
        <w:t>согласно</w:t>
      </w:r>
    </w:p>
    <w:p w14:paraId="3CE5D89D" w14:textId="13FFF987" w:rsidR="00E85B2D" w:rsidRPr="005D1E56" w:rsidRDefault="00E85B2D" w:rsidP="00582D59">
      <w:pPr>
        <w:jc w:val="center"/>
        <w:rPr>
          <w:rFonts w:ascii="Times New Roman" w:hAnsi="Times New Roman" w:cs="Times New Roman"/>
          <w:sz w:val="24"/>
          <w:szCs w:val="24"/>
        </w:rPr>
      </w:pPr>
      <w:r w:rsidRPr="005D1E56">
        <w:rPr>
          <w:rFonts w:ascii="Times New Roman" w:hAnsi="Times New Roman" w:cs="Times New Roman"/>
          <w:sz w:val="24"/>
          <w:szCs w:val="24"/>
        </w:rPr>
        <w:t>РЕГИСТРАЦИОННОГО УДОСТОВЕРЕНИЯ</w:t>
      </w:r>
      <w:r w:rsidR="00582D59" w:rsidRPr="005D1E56">
        <w:rPr>
          <w:rFonts w:ascii="Times New Roman" w:hAnsi="Times New Roman" w:cs="Times New Roman"/>
          <w:sz w:val="24"/>
          <w:szCs w:val="24"/>
        </w:rPr>
        <w:t xml:space="preserve"> НА МЕДИЦИНСКОЕ ИЗДЕЛИЕ № ФСР 2009/06045 ОТ 30 НОЯБРЯ 2018 ГОДА</w:t>
      </w:r>
    </w:p>
    <w:p w14:paraId="5E14665D" w14:textId="65C30A11" w:rsidR="00582D59" w:rsidRDefault="00582D59" w:rsidP="00582D59">
      <w:pPr>
        <w:jc w:val="center"/>
        <w:rPr>
          <w:rFonts w:ascii="Times New Roman" w:hAnsi="Times New Roman" w:cs="Times New Roman"/>
          <w:sz w:val="28"/>
          <w:szCs w:val="28"/>
        </w:rPr>
      </w:pPr>
      <w:r w:rsidRPr="00582D59">
        <w:rPr>
          <w:rFonts w:ascii="Times New Roman" w:hAnsi="Times New Roman" w:cs="Times New Roman"/>
          <w:sz w:val="28"/>
          <w:szCs w:val="28"/>
        </w:rPr>
        <w:object w:dxaOrig="7140" w:dyaOrig="10104" w14:anchorId="6514B0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pt;height:505.5pt" o:ole="">
            <v:imagedata r:id="rId4" o:title=""/>
          </v:shape>
          <o:OLEObject Type="Embed" ProgID="AcroExch.Document.DC" ShapeID="_x0000_i1025" DrawAspect="Content" ObjectID="_1627282044" r:id="rId5"/>
        </w:object>
      </w:r>
    </w:p>
    <w:p w14:paraId="5D7C66ED" w14:textId="62C1288A" w:rsidR="005D1E56" w:rsidRPr="005D1E56" w:rsidRDefault="00582D59" w:rsidP="005D1E56">
      <w:pPr>
        <w:rPr>
          <w:rFonts w:ascii="Times New Roman" w:hAnsi="Times New Roman" w:cs="Times New Roman"/>
          <w:sz w:val="28"/>
          <w:szCs w:val="28"/>
        </w:rPr>
      </w:pPr>
      <w:r w:rsidRPr="00582D59">
        <w:rPr>
          <w:rFonts w:ascii="Times New Roman" w:hAnsi="Times New Roman" w:cs="Times New Roman"/>
          <w:sz w:val="28"/>
          <w:szCs w:val="28"/>
        </w:rPr>
        <w:object w:dxaOrig="7140" w:dyaOrig="10104" w14:anchorId="7624C533">
          <v:shape id="_x0000_i1026" type="#_x0000_t75" style="width:357pt;height:505.5pt" o:ole="">
            <v:imagedata r:id="rId6" o:title=""/>
          </v:shape>
          <o:OLEObject Type="Embed" ProgID="AcroExch.Document.DC" ShapeID="_x0000_i1026" DrawAspect="Content" ObjectID="_1627282045" r:id="rId7"/>
        </w:object>
      </w:r>
    </w:p>
    <w:p w14:paraId="553BF318" w14:textId="2844F45A" w:rsidR="005D1E56" w:rsidRPr="007C09D5" w:rsidRDefault="005D1E56" w:rsidP="005D1E56">
      <w:pPr>
        <w:widowControl w:val="0"/>
        <w:spacing w:line="240" w:lineRule="auto"/>
        <w:ind w:firstLine="74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C09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комплекте к регистрационному досье № РД-23800/52683 от 20.09.2018 года имеются                                                                                    </w:t>
      </w:r>
      <w:r w:rsidR="007C09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</w:t>
      </w:r>
      <w:r w:rsidRPr="007C09D5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ТЕХНИЧЕСКИЕ УСЛОВИЯ ТУ 17.12.14-004-22261422-2017 </w:t>
      </w:r>
      <w:r w:rsidR="007C09D5" w:rsidRPr="007C09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 которых публикуем </w:t>
      </w:r>
      <w:proofErr w:type="gramStart"/>
      <w:r w:rsidR="007C09D5" w:rsidRPr="007C09D5">
        <w:rPr>
          <w:rFonts w:ascii="Times New Roman" w:hAnsi="Times New Roman" w:cs="Times New Roman"/>
          <w:color w:val="000000" w:themeColor="text1"/>
          <w:sz w:val="24"/>
          <w:szCs w:val="24"/>
        </w:rPr>
        <w:t>выписку :</w:t>
      </w:r>
      <w:proofErr w:type="gramEnd"/>
    </w:p>
    <w:p w14:paraId="731E86DA" w14:textId="607EBE7E" w:rsidR="00E85B2D" w:rsidRPr="007C09D5" w:rsidRDefault="005D1E56" w:rsidP="005D1E56">
      <w:pPr>
        <w:widowControl w:val="0"/>
        <w:spacing w:line="240" w:lineRule="auto"/>
        <w:ind w:firstLine="743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</w:t>
      </w:r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Диаграммные ленты используются для следующих видов приборов: ЭКГ; лабораторное оборудование; стерилизатор; дефибриллятор; фетальный монитор, </w:t>
      </w:r>
      <w:proofErr w:type="spellStart"/>
      <w:proofErr w:type="gramStart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кардиотокограф</w:t>
      </w:r>
      <w:proofErr w:type="spellEnd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;  </w:t>
      </w:r>
      <w:proofErr w:type="spellStart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электроэнцефалограф</w:t>
      </w:r>
      <w:proofErr w:type="spellEnd"/>
      <w:proofErr w:type="gramEnd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ЭЭГ; электрокардиостимулятор;  принтер к УЗИ-аппаратам; </w:t>
      </w:r>
      <w:proofErr w:type="spellStart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импендансометр</w:t>
      </w:r>
      <w:proofErr w:type="spellEnd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; </w:t>
      </w:r>
      <w:proofErr w:type="spellStart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авторефрактометр</w:t>
      </w:r>
      <w:proofErr w:type="spellEnd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; </w:t>
      </w:r>
      <w:proofErr w:type="spellStart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электромиограф</w:t>
      </w:r>
      <w:proofErr w:type="spellEnd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; </w:t>
      </w:r>
      <w:proofErr w:type="spellStart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алкотестер</w:t>
      </w:r>
      <w:proofErr w:type="spellEnd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; </w:t>
      </w:r>
      <w:proofErr w:type="spellStart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спироанализатор</w:t>
      </w:r>
      <w:proofErr w:type="spellEnd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; </w:t>
      </w:r>
      <w:proofErr w:type="spellStart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синускоп</w:t>
      </w:r>
      <w:proofErr w:type="spellEnd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; </w:t>
      </w:r>
      <w:proofErr w:type="spellStart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коагулометр</w:t>
      </w:r>
      <w:proofErr w:type="spellEnd"/>
      <w:r w:rsidR="00E85B2D"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; спирометр; спирограф и других.</w:t>
      </w:r>
      <w:r w:rsidRPr="007C09D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»</w:t>
      </w:r>
    </w:p>
    <w:p w14:paraId="795EBF36" w14:textId="0E28A8E4" w:rsidR="007C09D5" w:rsidRDefault="007C09D5" w:rsidP="007C09D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На сайте Росздравнадзора размещены все действующие регистрационные удостоверения.</w:t>
      </w:r>
      <w:r w:rsidRPr="007C09D5">
        <w:rPr>
          <w:rFonts w:ascii="Times New Roman" w:hAnsi="Times New Roman" w:cs="Times New Roman"/>
        </w:rPr>
        <w:t xml:space="preserve"> </w:t>
      </w:r>
    </w:p>
    <w:p w14:paraId="48E3FB35" w14:textId="6D290BEC" w:rsidR="00F12FA7" w:rsidRDefault="00F12FA7" w:rsidP="007C09D5">
      <w:pPr>
        <w:rPr>
          <w:rFonts w:ascii="Times New Roman" w:hAnsi="Times New Roman" w:cs="Times New Roman"/>
        </w:rPr>
      </w:pPr>
    </w:p>
    <w:sectPr w:rsidR="00F12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A75"/>
    <w:rsid w:val="001F5455"/>
    <w:rsid w:val="00200C18"/>
    <w:rsid w:val="00582D59"/>
    <w:rsid w:val="005D1E56"/>
    <w:rsid w:val="007C09D5"/>
    <w:rsid w:val="00E85B2D"/>
    <w:rsid w:val="00EB3A75"/>
    <w:rsid w:val="00F12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405D5"/>
  <w15:chartTrackingRefBased/>
  <w15:docId w15:val="{595F9ABC-410E-417A-A35C-3989A5E66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81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Kovalchuk_LI</dc:creator>
  <cp:keywords/>
  <dc:description/>
  <cp:lastModifiedBy>Anastasia Kurganskaya</cp:lastModifiedBy>
  <cp:revision>5</cp:revision>
  <cp:lastPrinted>2019-08-13T07:52:00Z</cp:lastPrinted>
  <dcterms:created xsi:type="dcterms:W3CDTF">2019-08-13T07:09:00Z</dcterms:created>
  <dcterms:modified xsi:type="dcterms:W3CDTF">2019-08-14T07:01:00Z</dcterms:modified>
</cp:coreProperties>
</file>